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4319" w14:textId="23F9DA3F" w:rsidR="002772A2" w:rsidRDefault="002772A2" w:rsidP="002772A2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 w:rsidR="00793801">
        <w:rPr>
          <w:rFonts w:cstheme="minorHAnsi"/>
          <w:b/>
          <w:sz w:val="32"/>
          <w:szCs w:val="32"/>
        </w:rPr>
        <w:t>25-0</w:t>
      </w:r>
      <w:r w:rsidR="00FF02D4">
        <w:rPr>
          <w:rFonts w:cstheme="minorHAnsi"/>
          <w:b/>
          <w:sz w:val="32"/>
          <w:szCs w:val="32"/>
        </w:rPr>
        <w:t>9</w:t>
      </w:r>
    </w:p>
    <w:p w14:paraId="71E6C941" w14:textId="77777777" w:rsidR="002772A2" w:rsidRPr="000E1476" w:rsidRDefault="002772A2" w:rsidP="002772A2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3DC3C524" w14:textId="2543EBA9" w:rsidR="002772A2" w:rsidRPr="000E1476" w:rsidRDefault="002772A2" w:rsidP="00135B4E">
      <w:pPr>
        <w:spacing w:after="0" w:line="240" w:lineRule="auto"/>
        <w:ind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 w:rsidR="00FF02D4">
        <w:rPr>
          <w:rStyle w:val="FontStyle12"/>
          <w:rFonts w:asciiTheme="minorHAnsi" w:hAnsiTheme="minorHAnsi" w:cstheme="minorHAnsi"/>
        </w:rPr>
        <w:t>2</w:t>
      </w:r>
      <w:r w:rsidR="0082630D">
        <w:rPr>
          <w:rStyle w:val="FontStyle12"/>
          <w:rFonts w:asciiTheme="minorHAnsi" w:hAnsiTheme="minorHAnsi" w:cstheme="minorHAnsi"/>
        </w:rPr>
        <w:t>0</w:t>
      </w:r>
      <w:r>
        <w:rPr>
          <w:rStyle w:val="FontStyle12"/>
          <w:rFonts w:asciiTheme="minorHAnsi" w:hAnsiTheme="minorHAnsi" w:cstheme="minorHAnsi"/>
        </w:rPr>
        <w:t xml:space="preserve"> </w:t>
      </w:r>
      <w:r w:rsidR="0032661D">
        <w:rPr>
          <w:rStyle w:val="FontStyle12"/>
          <w:rFonts w:asciiTheme="minorHAnsi" w:hAnsiTheme="minorHAnsi" w:cstheme="minorHAnsi"/>
        </w:rPr>
        <w:t>а</w:t>
      </w:r>
      <w:r w:rsidR="00FF02D4">
        <w:rPr>
          <w:rStyle w:val="FontStyle12"/>
          <w:rFonts w:asciiTheme="minorHAnsi" w:hAnsiTheme="minorHAnsi" w:cstheme="minorHAnsi"/>
        </w:rPr>
        <w:t>преля</w:t>
      </w:r>
      <w:r w:rsidRPr="000E1476">
        <w:rPr>
          <w:rStyle w:val="FontStyle12"/>
          <w:rFonts w:asciiTheme="minorHAnsi" w:hAnsiTheme="minorHAnsi" w:cstheme="minorHAnsi"/>
        </w:rPr>
        <w:t xml:space="preserve"> 202</w:t>
      </w:r>
      <w:r w:rsidR="001F5FC7">
        <w:rPr>
          <w:rStyle w:val="FontStyle12"/>
          <w:rFonts w:asciiTheme="minorHAnsi" w:hAnsiTheme="minorHAnsi" w:cstheme="minorHAnsi"/>
        </w:rPr>
        <w:t>5</w:t>
      </w:r>
      <w:r w:rsidRPr="000E1476">
        <w:rPr>
          <w:rStyle w:val="FontStyle12"/>
          <w:rFonts w:asciiTheme="minorHAnsi" w:hAnsiTheme="minorHAnsi" w:cstheme="minorHAnsi"/>
        </w:rPr>
        <w:t xml:space="preserve"> года</w:t>
      </w:r>
      <w:r>
        <w:rPr>
          <w:rStyle w:val="FontStyle12"/>
          <w:rFonts w:asciiTheme="minorHAnsi" w:hAnsiTheme="minorHAnsi" w:cstheme="minorHAnsi"/>
        </w:rPr>
        <w:t>, 1</w:t>
      </w:r>
      <w:r w:rsidR="0082630D">
        <w:rPr>
          <w:rStyle w:val="FontStyle12"/>
          <w:rFonts w:asciiTheme="minorHAnsi" w:hAnsiTheme="minorHAnsi" w:cstheme="minorHAnsi"/>
        </w:rPr>
        <w:t>6</w:t>
      </w:r>
      <w:r>
        <w:rPr>
          <w:rStyle w:val="FontStyle12"/>
          <w:rFonts w:asciiTheme="minorHAnsi" w:hAnsiTheme="minorHAnsi" w:cstheme="minorHAnsi"/>
        </w:rPr>
        <w:t xml:space="preserve"> часов</w:t>
      </w:r>
      <w:r w:rsidR="00D10838">
        <w:rPr>
          <w:rStyle w:val="FontStyle12"/>
          <w:rFonts w:asciiTheme="minorHAnsi" w:hAnsiTheme="minorHAnsi" w:cstheme="minorHAnsi"/>
        </w:rPr>
        <w:t xml:space="preserve"> </w:t>
      </w:r>
      <w:r w:rsidR="0082630D">
        <w:rPr>
          <w:rStyle w:val="FontStyle12"/>
          <w:rFonts w:asciiTheme="minorHAnsi" w:hAnsiTheme="minorHAnsi" w:cstheme="minorHAnsi"/>
        </w:rPr>
        <w:t>55</w:t>
      </w:r>
      <w:r>
        <w:rPr>
          <w:rStyle w:val="FontStyle12"/>
          <w:rFonts w:asciiTheme="minorHAnsi" w:hAnsiTheme="minorHAnsi" w:cstheme="minorHAnsi"/>
        </w:rPr>
        <w:t xml:space="preserve">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1A6EB9BE" w14:textId="77777777" w:rsidR="002772A2" w:rsidRPr="000E1476" w:rsidRDefault="002772A2" w:rsidP="00135B4E">
      <w:pPr>
        <w:spacing w:after="0" w:line="240" w:lineRule="auto"/>
        <w:ind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57108BE1" w14:textId="77777777" w:rsidR="00E57241" w:rsidRPr="000E1476" w:rsidRDefault="00E57241" w:rsidP="00E5724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>Сорокин Юрий Александрович, Галлямов Ильдар Риянович</w:t>
      </w:r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Зиянгирова Гульфина Фаукатовна, </w:t>
      </w:r>
      <w:r w:rsidRPr="000E1476">
        <w:rPr>
          <w:rFonts w:cstheme="minorHAnsi"/>
        </w:rPr>
        <w:t>Низамутдинов Айдар Айратович</w:t>
      </w:r>
      <w:r>
        <w:rPr>
          <w:rFonts w:cstheme="minorHAnsi"/>
        </w:rPr>
        <w:t xml:space="preserve"> и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Шарафутдинов Гариф Хамзарифович, что составляет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1C40DBC0" w14:textId="77777777" w:rsidR="002772A2" w:rsidRPr="000E1476" w:rsidRDefault="002772A2" w:rsidP="00135B4E">
      <w:pPr>
        <w:pStyle w:val="a3"/>
        <w:ind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7F3B272B" w14:textId="1F11BEB3" w:rsidR="002772A2" w:rsidRPr="005814AA" w:rsidRDefault="005814AA" w:rsidP="005814AA">
      <w:pPr>
        <w:pStyle w:val="a3"/>
        <w:ind w:right="-2"/>
        <w:jc w:val="both"/>
        <w:rPr>
          <w:rFonts w:cstheme="minorHAnsi"/>
        </w:rPr>
      </w:pPr>
      <w:r>
        <w:rPr>
          <w:rFonts w:cstheme="minorHAnsi"/>
        </w:rPr>
        <w:t>В</w:t>
      </w:r>
      <w:r w:rsidR="00D60265" w:rsidRPr="005814AA">
        <w:rPr>
          <w:rFonts w:cstheme="minorHAnsi"/>
        </w:rPr>
        <w:t xml:space="preserve"> обсуждении принимал участие пред</w:t>
      </w:r>
      <w:r>
        <w:rPr>
          <w:rFonts w:cstheme="minorHAnsi"/>
        </w:rPr>
        <w:t>седат</w:t>
      </w:r>
      <w:r w:rsidR="00D60265" w:rsidRPr="005814AA">
        <w:rPr>
          <w:rFonts w:cstheme="minorHAnsi"/>
        </w:rPr>
        <w:t>ель Ревизионной комиссии Корнилов Игорь Владимирович.</w:t>
      </w:r>
    </w:p>
    <w:p w14:paraId="036F1A1C" w14:textId="77777777" w:rsidR="00D60265" w:rsidRPr="005814AA" w:rsidRDefault="00D60265" w:rsidP="00135B4E">
      <w:pPr>
        <w:pStyle w:val="a3"/>
        <w:ind w:right="-284"/>
        <w:jc w:val="both"/>
        <w:rPr>
          <w:rFonts w:cstheme="minorHAnsi"/>
          <w:sz w:val="14"/>
          <w:szCs w:val="14"/>
        </w:rPr>
      </w:pPr>
    </w:p>
    <w:p w14:paraId="1B5A9555" w14:textId="1BCDA206" w:rsidR="002772A2" w:rsidRDefault="002772A2" w:rsidP="00135B4E">
      <w:pPr>
        <w:pStyle w:val="a3"/>
        <w:ind w:right="-284"/>
        <w:jc w:val="both"/>
        <w:rPr>
          <w:rFonts w:cstheme="minorHAnsi"/>
        </w:rPr>
      </w:pPr>
      <w:r w:rsidRPr="00353436">
        <w:rPr>
          <w:rFonts w:cstheme="minorHAnsi"/>
        </w:rPr>
        <w:t xml:space="preserve">Председатель предлагает утвердить следующую повестку дня: </w:t>
      </w:r>
    </w:p>
    <w:p w14:paraId="3ACD8E2E" w14:textId="29648BF7" w:rsidR="00D10838" w:rsidRPr="00353436" w:rsidRDefault="00FF02D4" w:rsidP="00135B4E">
      <w:pPr>
        <w:pStyle w:val="a3"/>
        <w:ind w:right="-284"/>
        <w:jc w:val="both"/>
        <w:rPr>
          <w:rFonts w:cstheme="minorHAnsi"/>
        </w:rPr>
      </w:pPr>
      <w:r>
        <w:rPr>
          <w:rFonts w:cstheme="minorHAnsi"/>
        </w:rPr>
        <w:t xml:space="preserve">Использование общественной техники ТСН </w:t>
      </w:r>
      <w:r w:rsidR="00566D58">
        <w:rPr>
          <w:rFonts w:cstheme="minorHAnsi"/>
        </w:rPr>
        <w:t xml:space="preserve">- </w:t>
      </w:r>
      <w:r>
        <w:rPr>
          <w:rFonts w:cstheme="minorHAnsi"/>
        </w:rPr>
        <w:t>триммеры, бензопилы</w:t>
      </w:r>
      <w:r w:rsidR="00566D58">
        <w:rPr>
          <w:rFonts w:cstheme="minorHAnsi"/>
        </w:rPr>
        <w:t>, измельчитель и т.п.</w:t>
      </w:r>
    </w:p>
    <w:bookmarkEnd w:id="0"/>
    <w:p w14:paraId="6FD7F83A" w14:textId="77777777" w:rsidR="002772A2" w:rsidRPr="005814AA" w:rsidRDefault="002772A2" w:rsidP="002772A2">
      <w:pPr>
        <w:pStyle w:val="a4"/>
        <w:spacing w:after="0" w:line="240" w:lineRule="auto"/>
        <w:jc w:val="both"/>
        <w:rPr>
          <w:rFonts w:cstheme="minorHAnsi"/>
          <w:sz w:val="4"/>
          <w:szCs w:val="4"/>
        </w:rPr>
      </w:pPr>
    </w:p>
    <w:p w14:paraId="131A39BD" w14:textId="528B0A12" w:rsidR="002772A2" w:rsidRPr="002772A2" w:rsidRDefault="002772A2" w:rsidP="002772A2">
      <w:pPr>
        <w:pStyle w:val="a4"/>
        <w:spacing w:after="0" w:line="240" w:lineRule="auto"/>
        <w:ind w:left="-142"/>
        <w:jc w:val="both"/>
        <w:rPr>
          <w:rFonts w:cstheme="minorHAnsi"/>
        </w:rPr>
      </w:pPr>
      <w:r w:rsidRPr="002772A2">
        <w:rPr>
          <w:rFonts w:cstheme="minorHAnsi"/>
        </w:rPr>
        <w:t>Возражения, дополнения к повестке</w:t>
      </w:r>
      <w:r w:rsidR="002D000C">
        <w:rPr>
          <w:rFonts w:cstheme="minorHAnsi"/>
        </w:rPr>
        <w:t xml:space="preserve"> отсутствуют.</w:t>
      </w:r>
    </w:p>
    <w:p w14:paraId="7025D06A" w14:textId="302F2166" w:rsidR="002772A2" w:rsidRDefault="002772A2" w:rsidP="002772A2">
      <w:pPr>
        <w:pStyle w:val="a4"/>
        <w:spacing w:line="240" w:lineRule="auto"/>
        <w:ind w:left="-142"/>
        <w:rPr>
          <w:rFonts w:cstheme="minorHAnsi"/>
        </w:rPr>
      </w:pPr>
      <w:r w:rsidRPr="002772A2">
        <w:rPr>
          <w:rFonts w:cstheme="minorHAnsi"/>
        </w:rPr>
        <w:t>Голосовали члены Правления:</w:t>
      </w:r>
      <w:r w:rsidR="002D000C">
        <w:rPr>
          <w:rFonts w:cstheme="minorHAnsi"/>
        </w:rPr>
        <w:t xml:space="preserve"> </w:t>
      </w:r>
      <w:r w:rsidR="00E57241">
        <w:rPr>
          <w:rFonts w:cstheme="minorHAnsi"/>
        </w:rPr>
        <w:t>5</w:t>
      </w:r>
      <w:r w:rsidRPr="002772A2">
        <w:rPr>
          <w:rFonts w:cstheme="minorHAnsi"/>
        </w:rPr>
        <w:t xml:space="preserve"> - за, </w:t>
      </w:r>
      <w:r w:rsidR="002D000C">
        <w:rPr>
          <w:rFonts w:cstheme="minorHAnsi"/>
        </w:rPr>
        <w:t>0</w:t>
      </w:r>
      <w:r w:rsidR="00530E8C">
        <w:rPr>
          <w:rFonts w:cstheme="minorHAnsi"/>
        </w:rPr>
        <w:t xml:space="preserve"> </w:t>
      </w:r>
      <w:r w:rsidRPr="002772A2">
        <w:rPr>
          <w:rFonts w:cstheme="minorHAnsi"/>
        </w:rPr>
        <w:t>- против,</w:t>
      </w:r>
      <w:r w:rsidR="00BB7950">
        <w:rPr>
          <w:rFonts w:cstheme="minorHAnsi"/>
        </w:rPr>
        <w:t xml:space="preserve"> </w:t>
      </w:r>
      <w:r w:rsidR="002D000C">
        <w:rPr>
          <w:rFonts w:cstheme="minorHAnsi"/>
        </w:rPr>
        <w:t>0</w:t>
      </w:r>
      <w:r w:rsidRPr="002772A2">
        <w:rPr>
          <w:rFonts w:cstheme="minorHAnsi"/>
        </w:rPr>
        <w:t xml:space="preserve"> - воздержались.                                                                                  Повестка дня принята.</w:t>
      </w:r>
    </w:p>
    <w:p w14:paraId="7E1B8A29" w14:textId="2986073D" w:rsidR="00FE255A" w:rsidRDefault="00FE255A" w:rsidP="002772A2">
      <w:pPr>
        <w:pStyle w:val="a4"/>
        <w:spacing w:line="240" w:lineRule="auto"/>
        <w:ind w:left="-142"/>
        <w:rPr>
          <w:rFonts w:cstheme="minorHAnsi"/>
          <w:sz w:val="14"/>
          <w:szCs w:val="14"/>
        </w:rPr>
      </w:pPr>
    </w:p>
    <w:p w14:paraId="54BA81F2" w14:textId="4D44DCC0" w:rsidR="001F5FC7" w:rsidRDefault="00427420" w:rsidP="00081A4A">
      <w:pPr>
        <w:pStyle w:val="a4"/>
        <w:spacing w:line="240" w:lineRule="auto"/>
        <w:ind w:left="0"/>
        <w:rPr>
          <w:rFonts w:cstheme="minorHAnsi"/>
        </w:rPr>
      </w:pPr>
      <w:r>
        <w:rPr>
          <w:rFonts w:cstheme="minorHAnsi"/>
        </w:rPr>
        <w:t xml:space="preserve">Председатель </w:t>
      </w:r>
      <w:r w:rsidR="001F5FC7">
        <w:rPr>
          <w:rFonts w:cstheme="minorHAnsi"/>
        </w:rPr>
        <w:t>изложил соображения по повестке</w:t>
      </w:r>
      <w:r>
        <w:rPr>
          <w:rFonts w:cstheme="minorHAnsi"/>
        </w:rPr>
        <w:t>:</w:t>
      </w:r>
    </w:p>
    <w:p w14:paraId="51E7B734" w14:textId="0BE51FC4" w:rsidR="007D18D2" w:rsidRDefault="00566D58" w:rsidP="0082630D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Уже несколько садоводов обращались с вопросом – можно ли будет брать садовские бензопилу и измельчитель, чтоб обрезать и утилизировать растительные отходы?</w:t>
      </w:r>
    </w:p>
    <w:p w14:paraId="07B92F95" w14:textId="77777777" w:rsidR="0082630D" w:rsidRDefault="0082630D" w:rsidP="0082630D">
      <w:pPr>
        <w:pStyle w:val="a4"/>
        <w:spacing w:line="240" w:lineRule="auto"/>
        <w:ind w:left="-142"/>
        <w:jc w:val="both"/>
        <w:rPr>
          <w:rFonts w:cstheme="minorHAnsi"/>
        </w:rPr>
      </w:pPr>
      <w:r w:rsidRPr="0082630D">
        <w:rPr>
          <w:rFonts w:cstheme="minorHAnsi"/>
        </w:rPr>
        <w:t>Так что пришло время выработать единую политику насчет использования общего имущества</w:t>
      </w:r>
      <w:r>
        <w:rPr>
          <w:rFonts w:cstheme="minorHAnsi"/>
        </w:rPr>
        <w:t>:</w:t>
      </w:r>
      <w:r w:rsidRPr="0082630D">
        <w:rPr>
          <w:rFonts w:cstheme="minorHAnsi"/>
        </w:rPr>
        <w:t xml:space="preserve"> измельчитель, триммеры, бензопилы, тачка, лестница. Всё это куплено на общие взносы, так что вроде как народ (</w:t>
      </w:r>
      <w:proofErr w:type="spellStart"/>
      <w:r w:rsidRPr="0082630D">
        <w:rPr>
          <w:rFonts w:cstheme="minorHAnsi"/>
        </w:rPr>
        <w:t>НЕдолжники</w:t>
      </w:r>
      <w:proofErr w:type="spellEnd"/>
      <w:r w:rsidRPr="0082630D">
        <w:rPr>
          <w:rFonts w:cstheme="minorHAnsi"/>
        </w:rPr>
        <w:t>) име</w:t>
      </w:r>
      <w:r>
        <w:rPr>
          <w:rFonts w:cstheme="minorHAnsi"/>
        </w:rPr>
        <w:t>е</w:t>
      </w:r>
      <w:r w:rsidRPr="0082630D">
        <w:rPr>
          <w:rFonts w:cstheme="minorHAnsi"/>
        </w:rPr>
        <w:t xml:space="preserve">т право пользоваться. </w:t>
      </w:r>
    </w:p>
    <w:p w14:paraId="70004DCF" w14:textId="096BCD8C" w:rsidR="0082630D" w:rsidRDefault="0082630D" w:rsidP="0082630D">
      <w:pPr>
        <w:pStyle w:val="a4"/>
        <w:spacing w:line="240" w:lineRule="auto"/>
        <w:ind w:left="-142"/>
        <w:jc w:val="both"/>
        <w:rPr>
          <w:rFonts w:cstheme="minorHAnsi"/>
        </w:rPr>
      </w:pPr>
      <w:r w:rsidRPr="0082630D">
        <w:rPr>
          <w:rFonts w:cstheme="minorHAnsi"/>
        </w:rPr>
        <w:t xml:space="preserve">На каких условиях? Бензин, масло, заточка цепей, дисков, ножей измельчителя. Марат говорит, что цепи на обеих пилах уже дохлые, надо новые покупать. </w:t>
      </w:r>
    </w:p>
    <w:p w14:paraId="7000FB1A" w14:textId="746F7A30" w:rsidR="00566D58" w:rsidRDefault="00566D58" w:rsidP="0082630D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 xml:space="preserve">С одной стороны – техника покупалась на общие взносы, с другой – боязно пускать технику по рукам. Кто насколько умеет ей пользоваться? Насколько бережным будет отношение? </w:t>
      </w:r>
      <w:r w:rsidR="0082630D">
        <w:rPr>
          <w:rFonts w:cstheme="minorHAnsi"/>
        </w:rPr>
        <w:t xml:space="preserve">Будут ли соблюдать правила использования? </w:t>
      </w:r>
      <w:r w:rsidR="005F063A">
        <w:rPr>
          <w:rFonts w:cstheme="minorHAnsi"/>
        </w:rPr>
        <w:t>Если в измельчитель засунут ствол толще допустимого, да еще сухой – двигатель может сгореть.</w:t>
      </w:r>
    </w:p>
    <w:p w14:paraId="0232A697" w14:textId="388564F3" w:rsidR="0082630D" w:rsidRDefault="0082630D" w:rsidP="0082630D">
      <w:pPr>
        <w:pStyle w:val="a4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82630D">
        <w:rPr>
          <w:rFonts w:cstheme="minorHAnsi"/>
        </w:rPr>
        <w:t>Если давать, то тем, кто умеет обращаться</w:t>
      </w:r>
      <w:r>
        <w:rPr>
          <w:rFonts w:cstheme="minorHAnsi"/>
        </w:rPr>
        <w:t xml:space="preserve"> с такой техникой</w:t>
      </w:r>
      <w:r w:rsidRPr="0082630D">
        <w:rPr>
          <w:rFonts w:cstheme="minorHAnsi"/>
        </w:rPr>
        <w:t xml:space="preserve">. Типа </w:t>
      </w:r>
      <w:r>
        <w:rPr>
          <w:rFonts w:cstheme="minorHAnsi"/>
        </w:rPr>
        <w:t>–</w:t>
      </w:r>
      <w:r w:rsidRPr="0082630D">
        <w:rPr>
          <w:rFonts w:cstheme="minorHAnsi"/>
        </w:rPr>
        <w:t xml:space="preserve"> покажи, как будешь пользоваться? А то некоторые посмотрят пару роликов в </w:t>
      </w:r>
      <w:proofErr w:type="spellStart"/>
      <w:r w:rsidRPr="0082630D">
        <w:rPr>
          <w:rFonts w:cstheme="minorHAnsi"/>
        </w:rPr>
        <w:t>Ютубе-</w:t>
      </w:r>
      <w:r>
        <w:rPr>
          <w:rFonts w:cstheme="minorHAnsi"/>
        </w:rPr>
        <w:t>Р</w:t>
      </w:r>
      <w:r w:rsidRPr="0082630D">
        <w:rPr>
          <w:rFonts w:cstheme="minorHAnsi"/>
        </w:rPr>
        <w:t>утубе</w:t>
      </w:r>
      <w:proofErr w:type="spellEnd"/>
      <w:r w:rsidRPr="0082630D">
        <w:rPr>
          <w:rFonts w:cstheme="minorHAnsi"/>
        </w:rPr>
        <w:t xml:space="preserve"> и уже считают себя мастерами. После использования </w:t>
      </w:r>
      <w:r>
        <w:rPr>
          <w:rFonts w:cstheme="minorHAnsi"/>
        </w:rPr>
        <w:t>–</w:t>
      </w:r>
      <w:r w:rsidRPr="0082630D">
        <w:rPr>
          <w:rFonts w:cstheme="minorHAnsi"/>
        </w:rPr>
        <w:t xml:space="preserve"> покажи, что агрегат работает</w:t>
      </w:r>
      <w:r>
        <w:rPr>
          <w:rFonts w:cstheme="minorHAnsi"/>
        </w:rPr>
        <w:t>.</w:t>
      </w:r>
    </w:p>
    <w:p w14:paraId="2C6D4119" w14:textId="77777777" w:rsidR="00382A33" w:rsidRDefault="0082630D" w:rsidP="0082630D">
      <w:pPr>
        <w:pStyle w:val="a4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82630D">
        <w:rPr>
          <w:rFonts w:cstheme="minorHAnsi"/>
        </w:rPr>
        <w:t>Надо считать типа амортизацию</w:t>
      </w:r>
      <w:r>
        <w:rPr>
          <w:rFonts w:cstheme="minorHAnsi"/>
        </w:rPr>
        <w:t xml:space="preserve"> (как?)</w:t>
      </w:r>
      <w:r w:rsidRPr="0082630D">
        <w:rPr>
          <w:rFonts w:cstheme="minorHAnsi"/>
        </w:rPr>
        <w:t xml:space="preserve">, надо считать сколько топлива </w:t>
      </w:r>
      <w:r>
        <w:rPr>
          <w:rFonts w:cstheme="minorHAnsi"/>
        </w:rPr>
        <w:t>требуется</w:t>
      </w:r>
      <w:r w:rsidRPr="0082630D">
        <w:rPr>
          <w:rFonts w:cstheme="minorHAnsi"/>
        </w:rPr>
        <w:t xml:space="preserve"> агрегату на 1, 3, 5 часов работы. Стоимость заточки цепей – одно дело спилить несколько свежих кустов, другое дело – грызть высохшие позапрошлогодние стволы в 5-10 см. И т.д. и т.п. </w:t>
      </w:r>
    </w:p>
    <w:p w14:paraId="0F86A438" w14:textId="1C596465" w:rsidR="0082630D" w:rsidRDefault="0082630D" w:rsidP="0082630D">
      <w:pPr>
        <w:pStyle w:val="a4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bookmarkStart w:id="1" w:name="_GoBack"/>
      <w:bookmarkEnd w:id="1"/>
      <w:r w:rsidRPr="0082630D">
        <w:rPr>
          <w:rFonts w:cstheme="minorHAnsi"/>
        </w:rPr>
        <w:t xml:space="preserve">Как аренду это оформлять – </w:t>
      </w:r>
      <w:r w:rsidR="00382A33">
        <w:rPr>
          <w:rFonts w:cstheme="minorHAnsi"/>
        </w:rPr>
        <w:t>много проблем</w:t>
      </w:r>
      <w:r w:rsidRPr="0082630D">
        <w:rPr>
          <w:rFonts w:cstheme="minorHAnsi"/>
        </w:rPr>
        <w:t xml:space="preserve"> с отчетностью, это будет считаться прибылью и должно облагаться 6% налогом. Оформить плату как пожертвование на цели благоустройства? Кто что думает?</w:t>
      </w:r>
    </w:p>
    <w:p w14:paraId="2C82BD1F" w14:textId="77777777" w:rsidR="005F063A" w:rsidRDefault="005F063A" w:rsidP="00C4563D">
      <w:pPr>
        <w:pStyle w:val="a4"/>
        <w:spacing w:line="240" w:lineRule="auto"/>
        <w:ind w:left="-142"/>
        <w:jc w:val="center"/>
        <w:rPr>
          <w:rFonts w:cstheme="minorHAnsi"/>
          <w:b/>
          <w:bCs/>
        </w:rPr>
      </w:pPr>
    </w:p>
    <w:p w14:paraId="71AB5B33" w14:textId="73AF70AE" w:rsidR="00C4563D" w:rsidRDefault="001C106D" w:rsidP="00C4563D">
      <w:pPr>
        <w:pStyle w:val="a4"/>
        <w:spacing w:line="240" w:lineRule="auto"/>
        <w:ind w:left="-142"/>
        <w:jc w:val="center"/>
        <w:rPr>
          <w:rFonts w:cstheme="minorHAnsi"/>
          <w:b/>
          <w:bCs/>
        </w:rPr>
      </w:pPr>
      <w:r w:rsidRPr="00C4563D">
        <w:rPr>
          <w:rFonts w:cstheme="minorHAnsi"/>
          <w:b/>
          <w:bCs/>
        </w:rPr>
        <w:t>РЕШИЛИ:</w:t>
      </w:r>
    </w:p>
    <w:p w14:paraId="1651627A" w14:textId="3195DDC3" w:rsidR="009775A1" w:rsidRDefault="005F063A" w:rsidP="009775A1">
      <w:pPr>
        <w:pStyle w:val="a4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Общественную технику в личное пользование не давать, использовать централизованно.</w:t>
      </w:r>
    </w:p>
    <w:p w14:paraId="5D695CA7" w14:textId="7A009755" w:rsidR="005F063A" w:rsidRDefault="005F063A" w:rsidP="009775A1">
      <w:pPr>
        <w:pStyle w:val="a4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Найти человека, ответственного за использование и обеспечение работоспособности техники</w:t>
      </w:r>
      <w:r w:rsidR="00A549E3">
        <w:rPr>
          <w:rFonts w:cstheme="minorHAnsi"/>
        </w:rPr>
        <w:t>, и заключить с ним соответствующий договор</w:t>
      </w:r>
      <w:r>
        <w:rPr>
          <w:rFonts w:cstheme="minorHAnsi"/>
        </w:rPr>
        <w:t xml:space="preserve">. </w:t>
      </w:r>
    </w:p>
    <w:p w14:paraId="6EE933A5" w14:textId="77777777" w:rsidR="009B5412" w:rsidRPr="005814AA" w:rsidRDefault="009B5412" w:rsidP="002772A2">
      <w:pPr>
        <w:pStyle w:val="a4"/>
        <w:spacing w:after="0" w:line="240" w:lineRule="auto"/>
        <w:ind w:left="0"/>
        <w:rPr>
          <w:rFonts w:cstheme="minorHAnsi"/>
          <w:sz w:val="8"/>
          <w:szCs w:val="8"/>
        </w:rPr>
      </w:pPr>
    </w:p>
    <w:p w14:paraId="308E71BA" w14:textId="5D2AAE2B" w:rsidR="002772A2" w:rsidRPr="00BD00EE" w:rsidRDefault="002772A2" w:rsidP="002772A2">
      <w:pPr>
        <w:pStyle w:val="a4"/>
        <w:spacing w:after="0" w:line="240" w:lineRule="auto"/>
        <w:ind w:left="0"/>
        <w:rPr>
          <w:rFonts w:cstheme="minorHAnsi"/>
        </w:rPr>
      </w:pPr>
      <w:r w:rsidRPr="00BD00EE">
        <w:rPr>
          <w:rFonts w:cstheme="minorHAnsi"/>
        </w:rPr>
        <w:t>Голосовали члены Правления:</w:t>
      </w:r>
      <w:r w:rsidR="00E57241">
        <w:rPr>
          <w:rFonts w:cstheme="minorHAnsi"/>
        </w:rPr>
        <w:t xml:space="preserve"> 5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 xml:space="preserve">- за, </w:t>
      </w:r>
      <w:r w:rsidR="00E57241">
        <w:rPr>
          <w:rFonts w:cstheme="minorHAnsi"/>
        </w:rPr>
        <w:t xml:space="preserve">0 </w:t>
      </w:r>
      <w:r w:rsidRPr="00BD00EE">
        <w:rPr>
          <w:rFonts w:cstheme="minorHAnsi"/>
        </w:rPr>
        <w:t xml:space="preserve">- против, </w:t>
      </w:r>
      <w:r w:rsidR="00E57241">
        <w:rPr>
          <w:rFonts w:cstheme="minorHAnsi"/>
        </w:rPr>
        <w:t xml:space="preserve">0 </w:t>
      </w:r>
      <w:r w:rsidRPr="00BD00EE">
        <w:rPr>
          <w:rFonts w:cstheme="minorHAnsi"/>
        </w:rPr>
        <w:t xml:space="preserve">- воздержался.                                                                                                                                                           Решение </w:t>
      </w:r>
      <w:r w:rsidR="001C106D" w:rsidRPr="00BD00EE">
        <w:rPr>
          <w:rFonts w:cstheme="minorHAnsi"/>
        </w:rPr>
        <w:t>принято.</w:t>
      </w:r>
    </w:p>
    <w:p w14:paraId="18EFC65E" w14:textId="1F94DF46" w:rsidR="002772A2" w:rsidRPr="0077155D" w:rsidRDefault="002772A2" w:rsidP="00135B4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</w:t>
      </w:r>
      <w:r w:rsidR="0082630D">
        <w:rPr>
          <w:rStyle w:val="FontStyle11"/>
          <w:rFonts w:asciiTheme="minorHAnsi" w:hAnsiTheme="minorHAnsi" w:cstheme="minorHAnsi"/>
          <w:b w:val="0"/>
          <w:bCs w:val="0"/>
        </w:rPr>
        <w:t>2</w:t>
      </w:r>
      <w:r w:rsidR="00382A33">
        <w:rPr>
          <w:rStyle w:val="FontStyle11"/>
          <w:rFonts w:asciiTheme="minorHAnsi" w:hAnsiTheme="minorHAnsi" w:cstheme="minorHAnsi"/>
          <w:b w:val="0"/>
          <w:bCs w:val="0"/>
        </w:rPr>
        <w:t xml:space="preserve">3 </w:t>
      </w:r>
      <w:r w:rsidR="005814AA">
        <w:rPr>
          <w:rStyle w:val="FontStyle11"/>
          <w:rFonts w:asciiTheme="minorHAnsi" w:hAnsiTheme="minorHAnsi" w:cstheme="minorHAnsi"/>
          <w:b w:val="0"/>
          <w:bCs w:val="0"/>
        </w:rPr>
        <w:t>а</w:t>
      </w:r>
      <w:r w:rsidR="0082630D">
        <w:rPr>
          <w:rStyle w:val="FontStyle11"/>
          <w:rFonts w:asciiTheme="minorHAnsi" w:hAnsiTheme="minorHAnsi" w:cstheme="minorHAnsi"/>
          <w:b w:val="0"/>
          <w:bCs w:val="0"/>
        </w:rPr>
        <w:t>преля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в </w:t>
      </w:r>
      <w:r w:rsidR="005F063A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="00382A33">
        <w:rPr>
          <w:rStyle w:val="FontStyle11"/>
          <w:rFonts w:asciiTheme="minorHAnsi" w:hAnsiTheme="minorHAnsi" w:cstheme="minorHAnsi"/>
          <w:b w:val="0"/>
          <w:bCs w:val="0"/>
        </w:rPr>
        <w:t>9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</w:t>
      </w:r>
      <w:r w:rsidR="005F063A">
        <w:rPr>
          <w:rStyle w:val="FontStyle11"/>
          <w:rFonts w:asciiTheme="minorHAnsi" w:hAnsiTheme="minorHAnsi" w:cstheme="minorHAnsi"/>
          <w:b w:val="0"/>
          <w:bCs w:val="0"/>
        </w:rPr>
        <w:t>ов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="005F063A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="00382A33">
        <w:rPr>
          <w:rStyle w:val="FontStyle11"/>
          <w:rFonts w:asciiTheme="minorHAnsi" w:hAnsiTheme="minorHAnsi" w:cstheme="minorHAnsi"/>
          <w:b w:val="0"/>
          <w:bCs w:val="0"/>
        </w:rPr>
        <w:t>2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4199C44A" w14:textId="77777777" w:rsidR="002772A2" w:rsidRPr="0077155D" w:rsidRDefault="002772A2" w:rsidP="00135B4E">
      <w:pPr>
        <w:pStyle w:val="Style4"/>
        <w:widowControl/>
        <w:spacing w:line="240" w:lineRule="auto"/>
        <w:ind w:firstLine="0"/>
        <w:rPr>
          <w:rStyle w:val="FontStyle11"/>
          <w:rFonts w:asciiTheme="minorHAnsi" w:hAnsiTheme="minorHAnsi" w:cstheme="minorHAnsi"/>
          <w:b w:val="0"/>
          <w:bCs w:val="0"/>
        </w:rPr>
      </w:pPr>
      <w:bookmarkStart w:id="2" w:name="_Hlk191453986"/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bookmarkEnd w:id="2"/>
    <w:p w14:paraId="430C10F1" w14:textId="77777777" w:rsidR="002772A2" w:rsidRPr="0077155D" w:rsidRDefault="002772A2" w:rsidP="002772A2">
      <w:pPr>
        <w:rPr>
          <w:rFonts w:cstheme="minorHAnsi"/>
        </w:rPr>
      </w:pPr>
    </w:p>
    <w:p w14:paraId="549D45DF" w14:textId="249D33CE" w:rsidR="002772A2" w:rsidRDefault="002772A2" w:rsidP="005814AA">
      <w:pPr>
        <w:pStyle w:val="Style2"/>
        <w:widowControl/>
        <w:spacing w:after="240" w:line="360" w:lineRule="auto"/>
        <w:ind w:left="-284"/>
        <w:jc w:val="left"/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="00382A3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</w:t>
      </w: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Председатель:                                        Сорокин Ю. А.      </w:t>
      </w:r>
    </w:p>
    <w:sectPr w:rsidR="002772A2" w:rsidSect="005814AA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3076"/>
    <w:multiLevelType w:val="hybridMultilevel"/>
    <w:tmpl w:val="80B88700"/>
    <w:lvl w:ilvl="0" w:tplc="00FE82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1062D0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55B45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1C98"/>
    <w:multiLevelType w:val="multilevel"/>
    <w:tmpl w:val="FEB4EB40"/>
    <w:lvl w:ilvl="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5" w15:restartNumberingAfterBreak="0">
    <w:nsid w:val="4BB06704"/>
    <w:multiLevelType w:val="hybridMultilevel"/>
    <w:tmpl w:val="67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1D07"/>
    <w:multiLevelType w:val="hybridMultilevel"/>
    <w:tmpl w:val="B748C88C"/>
    <w:lvl w:ilvl="0" w:tplc="4BE04650">
      <w:start w:val="1"/>
      <w:numFmt w:val="decimal"/>
      <w:lvlText w:val="%1."/>
      <w:lvlJc w:val="left"/>
      <w:pPr>
        <w:ind w:left="5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593505FC"/>
    <w:multiLevelType w:val="hybridMultilevel"/>
    <w:tmpl w:val="693A5066"/>
    <w:lvl w:ilvl="0" w:tplc="0630A7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FEA3852"/>
    <w:multiLevelType w:val="hybridMultilevel"/>
    <w:tmpl w:val="A08C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12E4A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14826"/>
    <w:multiLevelType w:val="hybridMultilevel"/>
    <w:tmpl w:val="07A250B0"/>
    <w:lvl w:ilvl="0" w:tplc="301ADC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9341277"/>
    <w:multiLevelType w:val="hybridMultilevel"/>
    <w:tmpl w:val="663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CD"/>
    <w:rsid w:val="0001724F"/>
    <w:rsid w:val="00072127"/>
    <w:rsid w:val="00081A4A"/>
    <w:rsid w:val="000A4C79"/>
    <w:rsid w:val="000A7755"/>
    <w:rsid w:val="00135B4E"/>
    <w:rsid w:val="001C106D"/>
    <w:rsid w:val="001C7827"/>
    <w:rsid w:val="001F5FC7"/>
    <w:rsid w:val="002039DC"/>
    <w:rsid w:val="00211A15"/>
    <w:rsid w:val="002458DA"/>
    <w:rsid w:val="002772A2"/>
    <w:rsid w:val="002D000C"/>
    <w:rsid w:val="002D2876"/>
    <w:rsid w:val="002D6604"/>
    <w:rsid w:val="00307B1C"/>
    <w:rsid w:val="00325DFF"/>
    <w:rsid w:val="0032661D"/>
    <w:rsid w:val="00354584"/>
    <w:rsid w:val="00356149"/>
    <w:rsid w:val="00370FEF"/>
    <w:rsid w:val="00382A33"/>
    <w:rsid w:val="0038329D"/>
    <w:rsid w:val="00393E35"/>
    <w:rsid w:val="00427420"/>
    <w:rsid w:val="0043335B"/>
    <w:rsid w:val="00436470"/>
    <w:rsid w:val="004430C9"/>
    <w:rsid w:val="00451733"/>
    <w:rsid w:val="004851FA"/>
    <w:rsid w:val="004D5AF0"/>
    <w:rsid w:val="00512D35"/>
    <w:rsid w:val="00522A89"/>
    <w:rsid w:val="00530E8C"/>
    <w:rsid w:val="00566D58"/>
    <w:rsid w:val="005814AA"/>
    <w:rsid w:val="005E5985"/>
    <w:rsid w:val="005F063A"/>
    <w:rsid w:val="005F6D3C"/>
    <w:rsid w:val="006169E6"/>
    <w:rsid w:val="00793801"/>
    <w:rsid w:val="007B600D"/>
    <w:rsid w:val="007D18D2"/>
    <w:rsid w:val="0082630D"/>
    <w:rsid w:val="008A60A8"/>
    <w:rsid w:val="00904FC6"/>
    <w:rsid w:val="009775A1"/>
    <w:rsid w:val="009B5412"/>
    <w:rsid w:val="009F3AD4"/>
    <w:rsid w:val="00A112F5"/>
    <w:rsid w:val="00A37CBD"/>
    <w:rsid w:val="00A53B57"/>
    <w:rsid w:val="00A549E3"/>
    <w:rsid w:val="00A95E7C"/>
    <w:rsid w:val="00AB31BE"/>
    <w:rsid w:val="00AD57D1"/>
    <w:rsid w:val="00AD7B47"/>
    <w:rsid w:val="00B5248F"/>
    <w:rsid w:val="00BA6DEF"/>
    <w:rsid w:val="00BA77F6"/>
    <w:rsid w:val="00BB7950"/>
    <w:rsid w:val="00BB7DAA"/>
    <w:rsid w:val="00BD00EE"/>
    <w:rsid w:val="00BE3E45"/>
    <w:rsid w:val="00C4563D"/>
    <w:rsid w:val="00C50878"/>
    <w:rsid w:val="00C8757D"/>
    <w:rsid w:val="00CB7B1D"/>
    <w:rsid w:val="00D10838"/>
    <w:rsid w:val="00D25F34"/>
    <w:rsid w:val="00D60265"/>
    <w:rsid w:val="00DB2A78"/>
    <w:rsid w:val="00DE42BC"/>
    <w:rsid w:val="00E47A35"/>
    <w:rsid w:val="00E57241"/>
    <w:rsid w:val="00E9208F"/>
    <w:rsid w:val="00EB6E82"/>
    <w:rsid w:val="00EE4276"/>
    <w:rsid w:val="00F15CAE"/>
    <w:rsid w:val="00FA54CD"/>
    <w:rsid w:val="00FE255A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B02"/>
  <w15:chartTrackingRefBased/>
  <w15:docId w15:val="{76622CBF-5CEE-44FD-BC6F-61E6BF0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772A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772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2A2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772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772A2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72A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456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63D"/>
    <w:pPr>
      <w:widowControl w:val="0"/>
      <w:shd w:val="clear" w:color="auto" w:fill="FFFFFF"/>
      <w:spacing w:before="7020" w:after="0" w:line="281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0A4C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4C79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8A60A8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A60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4</cp:revision>
  <cp:lastPrinted>2025-04-24T06:00:00Z</cp:lastPrinted>
  <dcterms:created xsi:type="dcterms:W3CDTF">2025-04-23T06:53:00Z</dcterms:created>
  <dcterms:modified xsi:type="dcterms:W3CDTF">2025-04-24T06:04:00Z</dcterms:modified>
</cp:coreProperties>
</file>